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20A" w:rsidRPr="00D6220A" w:rsidRDefault="00D6220A" w:rsidP="00213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03249515"/>
    </w:p>
    <w:p w:rsidR="00D6220A" w:rsidRPr="00D6220A" w:rsidRDefault="00D6220A" w:rsidP="00213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20A" w:rsidRDefault="00D6220A" w:rsidP="00213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20A" w:rsidRDefault="00D6220A" w:rsidP="00213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20A" w:rsidRDefault="00D6220A" w:rsidP="00213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20A" w:rsidRDefault="00D6220A" w:rsidP="00213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20A" w:rsidRDefault="00D6220A" w:rsidP="00213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20A" w:rsidRDefault="00D6220A" w:rsidP="00213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20A" w:rsidRDefault="00D6220A" w:rsidP="00213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20A" w:rsidRDefault="00D6220A" w:rsidP="00213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20A" w:rsidRDefault="00D6220A" w:rsidP="00213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20A" w:rsidRDefault="00D6220A" w:rsidP="00213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20A" w:rsidRDefault="00D6220A" w:rsidP="00213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34F0" w:rsidRPr="000D0C8C" w:rsidRDefault="002134F0" w:rsidP="00213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C8C">
        <w:rPr>
          <w:rFonts w:ascii="Times New Roman" w:hAnsi="Times New Roman"/>
          <w:sz w:val="28"/>
          <w:szCs w:val="28"/>
        </w:rPr>
        <w:t xml:space="preserve">О внесении </w:t>
      </w:r>
      <w:r w:rsidR="003A52AA">
        <w:rPr>
          <w:rFonts w:ascii="Times New Roman" w:hAnsi="Times New Roman"/>
          <w:sz w:val="28"/>
          <w:szCs w:val="28"/>
        </w:rPr>
        <w:t>изменения</w:t>
      </w:r>
      <w:r w:rsidRPr="000D0C8C">
        <w:rPr>
          <w:rFonts w:ascii="Times New Roman" w:hAnsi="Times New Roman"/>
          <w:sz w:val="28"/>
          <w:szCs w:val="28"/>
        </w:rPr>
        <w:t xml:space="preserve"> в</w:t>
      </w:r>
      <w:r w:rsidR="003A52AA">
        <w:rPr>
          <w:rFonts w:ascii="Times New Roman" w:hAnsi="Times New Roman"/>
          <w:sz w:val="28"/>
          <w:szCs w:val="28"/>
        </w:rPr>
        <w:t xml:space="preserve"> Порядок</w:t>
      </w:r>
      <w:r w:rsidR="003A52AA" w:rsidRPr="003A52AA">
        <w:rPr>
          <w:rFonts w:ascii="Times New Roman" w:hAnsi="Times New Roman"/>
          <w:sz w:val="28"/>
          <w:szCs w:val="28"/>
        </w:rPr>
        <w:t xml:space="preserve"> </w:t>
      </w:r>
      <w:r w:rsidR="003A52AA" w:rsidRPr="000D0C8C">
        <w:rPr>
          <w:rFonts w:ascii="Times New Roman" w:hAnsi="Times New Roman"/>
          <w:sz w:val="28"/>
          <w:szCs w:val="28"/>
        </w:rPr>
        <w:t>возмещения части расходов потребленной электрической и тепловой энергии общественным объединениям инвалидов и ветеранов боевых действий Еврейской автономной области</w:t>
      </w:r>
      <w:r w:rsidR="003A52AA">
        <w:rPr>
          <w:rFonts w:ascii="Times New Roman" w:hAnsi="Times New Roman"/>
          <w:sz w:val="28"/>
          <w:szCs w:val="28"/>
        </w:rPr>
        <w:t>, утвержденный</w:t>
      </w:r>
      <w:r w:rsidRPr="000D0C8C">
        <w:rPr>
          <w:rFonts w:ascii="Times New Roman" w:hAnsi="Times New Roman"/>
          <w:sz w:val="28"/>
          <w:szCs w:val="28"/>
        </w:rPr>
        <w:t xml:space="preserve"> </w:t>
      </w:r>
      <w:r w:rsidR="00495151" w:rsidRPr="000D0C8C">
        <w:rPr>
          <w:rFonts w:ascii="Times New Roman" w:hAnsi="Times New Roman"/>
          <w:sz w:val="28"/>
          <w:szCs w:val="28"/>
        </w:rPr>
        <w:t>постановление</w:t>
      </w:r>
      <w:r w:rsidR="003A52AA">
        <w:rPr>
          <w:rFonts w:ascii="Times New Roman" w:hAnsi="Times New Roman"/>
          <w:sz w:val="28"/>
          <w:szCs w:val="28"/>
        </w:rPr>
        <w:t>м</w:t>
      </w:r>
      <w:r w:rsidR="00495151" w:rsidRPr="000D0C8C"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от 26.12.2019 № 482-пп «Об утверждении </w:t>
      </w:r>
      <w:r w:rsidRPr="000D0C8C">
        <w:rPr>
          <w:rFonts w:ascii="Times New Roman" w:hAnsi="Times New Roman"/>
          <w:sz w:val="28"/>
          <w:szCs w:val="28"/>
        </w:rPr>
        <w:t>Порядк</w:t>
      </w:r>
      <w:r w:rsidR="00495151" w:rsidRPr="000D0C8C">
        <w:rPr>
          <w:rFonts w:ascii="Times New Roman" w:hAnsi="Times New Roman"/>
          <w:sz w:val="28"/>
          <w:szCs w:val="28"/>
        </w:rPr>
        <w:t>а</w:t>
      </w:r>
      <w:r w:rsidRPr="000D0C8C">
        <w:rPr>
          <w:rFonts w:ascii="Times New Roman" w:hAnsi="Times New Roman"/>
          <w:sz w:val="28"/>
          <w:szCs w:val="28"/>
        </w:rPr>
        <w:t xml:space="preserve"> возмещения части расходов потребленной электрической и тепловой энергии общественным объединениям инвалидов и ветеран</w:t>
      </w:r>
      <w:r w:rsidR="0068224D" w:rsidRPr="000D0C8C">
        <w:rPr>
          <w:rFonts w:ascii="Times New Roman" w:hAnsi="Times New Roman"/>
          <w:sz w:val="28"/>
          <w:szCs w:val="28"/>
        </w:rPr>
        <w:t>ов</w:t>
      </w:r>
      <w:r w:rsidRPr="000D0C8C">
        <w:rPr>
          <w:rFonts w:ascii="Times New Roman" w:hAnsi="Times New Roman"/>
          <w:sz w:val="28"/>
          <w:szCs w:val="28"/>
        </w:rPr>
        <w:t xml:space="preserve"> боевых действий Еврейской автономной области» </w:t>
      </w:r>
    </w:p>
    <w:p w:rsidR="00420CE1" w:rsidRPr="000D0C8C" w:rsidRDefault="00420CE1" w:rsidP="00213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CE1" w:rsidRPr="000D0C8C" w:rsidRDefault="00420CE1" w:rsidP="00213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69B5" w:rsidRPr="000D0C8C" w:rsidRDefault="00495151" w:rsidP="00495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0C8C">
        <w:rPr>
          <w:rFonts w:ascii="Times New Roman" w:hAnsi="Times New Roman"/>
          <w:sz w:val="28"/>
          <w:szCs w:val="28"/>
        </w:rPr>
        <w:t>П</w:t>
      </w:r>
      <w:r w:rsidR="00A469B5" w:rsidRPr="000D0C8C">
        <w:rPr>
          <w:rFonts w:ascii="Times New Roman" w:hAnsi="Times New Roman"/>
          <w:sz w:val="28"/>
          <w:szCs w:val="28"/>
        </w:rPr>
        <w:t>равительство Еврейской автономной области</w:t>
      </w:r>
    </w:p>
    <w:p w:rsidR="00A469B5" w:rsidRPr="000D0C8C" w:rsidRDefault="00A469B5" w:rsidP="00A469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C8C">
        <w:rPr>
          <w:rFonts w:ascii="Times New Roman" w:hAnsi="Times New Roman"/>
          <w:sz w:val="28"/>
          <w:szCs w:val="28"/>
        </w:rPr>
        <w:t>ПОСТАНОВЛЯЕТ:</w:t>
      </w:r>
    </w:p>
    <w:p w:rsidR="00A469B5" w:rsidRPr="000D0C8C" w:rsidRDefault="00A469B5" w:rsidP="00A469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0C8C">
        <w:rPr>
          <w:rFonts w:ascii="Times New Roman" w:hAnsi="Times New Roman"/>
          <w:sz w:val="28"/>
          <w:szCs w:val="28"/>
        </w:rPr>
        <w:t xml:space="preserve">1. Внести </w:t>
      </w:r>
      <w:r w:rsidR="00495151" w:rsidRPr="000D0C8C">
        <w:rPr>
          <w:rFonts w:ascii="Times New Roman" w:hAnsi="Times New Roman"/>
          <w:sz w:val="28"/>
          <w:szCs w:val="28"/>
        </w:rPr>
        <w:t xml:space="preserve">в </w:t>
      </w:r>
      <w:r w:rsidR="003A52AA" w:rsidRPr="003A52AA">
        <w:rPr>
          <w:rFonts w:ascii="Times New Roman" w:hAnsi="Times New Roman"/>
          <w:sz w:val="28"/>
          <w:szCs w:val="28"/>
        </w:rPr>
        <w:t>Порядок возмещения части расходов потребленной электрической и тепловой энергии общественным объединениям инвалидов и ветеранов боевых действий Еврейской автономной области, утвержденный постановлением правительства Еврейской автономной области от 26.12.2019 № 482-пп «Об утверждении Порядка возмещения части расходов потребленной электрической и тепловой энергии общественным объединениям инвалидов и ветеранов боевых действий Еврейской автономной области»</w:t>
      </w:r>
      <w:r w:rsidR="003A52AA">
        <w:rPr>
          <w:rFonts w:ascii="Times New Roman" w:hAnsi="Times New Roman"/>
          <w:sz w:val="28"/>
          <w:szCs w:val="28"/>
        </w:rPr>
        <w:t>,</w:t>
      </w:r>
      <w:r w:rsidR="00495151" w:rsidRPr="000D0C8C">
        <w:rPr>
          <w:rFonts w:ascii="Times New Roman" w:hAnsi="Times New Roman"/>
          <w:sz w:val="28"/>
          <w:szCs w:val="28"/>
        </w:rPr>
        <w:t xml:space="preserve"> следующее </w:t>
      </w:r>
      <w:r w:rsidR="003A52AA">
        <w:rPr>
          <w:rFonts w:ascii="Times New Roman" w:hAnsi="Times New Roman"/>
          <w:sz w:val="28"/>
          <w:szCs w:val="28"/>
        </w:rPr>
        <w:t>изменение</w:t>
      </w:r>
      <w:r w:rsidR="00495151" w:rsidRPr="000D0C8C">
        <w:rPr>
          <w:rFonts w:ascii="Times New Roman" w:hAnsi="Times New Roman"/>
          <w:sz w:val="28"/>
          <w:szCs w:val="28"/>
        </w:rPr>
        <w:t>:</w:t>
      </w:r>
      <w:r w:rsidRPr="000D0C8C">
        <w:rPr>
          <w:rFonts w:ascii="Times New Roman" w:hAnsi="Times New Roman"/>
          <w:sz w:val="28"/>
          <w:szCs w:val="28"/>
        </w:rPr>
        <w:t xml:space="preserve"> </w:t>
      </w:r>
    </w:p>
    <w:p w:rsidR="00314A1C" w:rsidRPr="000D0C8C" w:rsidRDefault="00724322" w:rsidP="003A52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0C8C">
        <w:rPr>
          <w:rFonts w:ascii="Times New Roman" w:hAnsi="Times New Roman"/>
          <w:sz w:val="28"/>
          <w:szCs w:val="28"/>
        </w:rPr>
        <w:t xml:space="preserve">- </w:t>
      </w:r>
      <w:r w:rsidR="003A52AA">
        <w:rPr>
          <w:rFonts w:ascii="Times New Roman" w:hAnsi="Times New Roman"/>
          <w:sz w:val="28"/>
          <w:szCs w:val="28"/>
        </w:rPr>
        <w:t>в абзаце втором пункте 6 слова</w:t>
      </w:r>
      <w:r w:rsidR="00D6220A">
        <w:rPr>
          <w:rFonts w:ascii="Times New Roman" w:hAnsi="Times New Roman"/>
          <w:sz w:val="28"/>
          <w:szCs w:val="28"/>
        </w:rPr>
        <w:t xml:space="preserve"> «</w:t>
      </w:r>
      <w:r w:rsidR="00D6220A" w:rsidRPr="00D6220A">
        <w:rPr>
          <w:rFonts w:ascii="Times New Roman" w:hAnsi="Times New Roman"/>
          <w:sz w:val="28"/>
          <w:szCs w:val="28"/>
        </w:rPr>
        <w:t>управлением по внутренней политике Еврейской автономной области</w:t>
      </w:r>
      <w:r w:rsidR="00D6220A">
        <w:rPr>
          <w:rFonts w:ascii="Times New Roman" w:hAnsi="Times New Roman"/>
          <w:sz w:val="28"/>
          <w:szCs w:val="28"/>
        </w:rPr>
        <w:t>» заменить словами «аппаратом губернатора и правительства Еврейской автономной области».</w:t>
      </w:r>
    </w:p>
    <w:p w:rsidR="008C33F8" w:rsidRPr="000D0C8C" w:rsidRDefault="00314A1C" w:rsidP="00A469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0C8C">
        <w:rPr>
          <w:rFonts w:ascii="Times New Roman" w:hAnsi="Times New Roman"/>
          <w:sz w:val="28"/>
          <w:szCs w:val="28"/>
        </w:rPr>
        <w:t xml:space="preserve">2. </w:t>
      </w:r>
      <w:r w:rsidR="008C33F8" w:rsidRPr="000D0C8C">
        <w:rPr>
          <w:rFonts w:ascii="Times New Roman" w:hAnsi="Times New Roman"/>
          <w:sz w:val="28"/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8C33F8" w:rsidRPr="000D0C8C" w:rsidRDefault="008C33F8" w:rsidP="008C3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33F8" w:rsidRPr="000D0C8C" w:rsidRDefault="008C33F8" w:rsidP="008C3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33F8" w:rsidRPr="000D0C8C" w:rsidRDefault="008C33F8" w:rsidP="008C3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5151" w:rsidRPr="000D0C8C" w:rsidRDefault="00D6220A" w:rsidP="008C3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C33F8" w:rsidRPr="000D0C8C">
        <w:rPr>
          <w:rFonts w:ascii="Times New Roman" w:hAnsi="Times New Roman"/>
          <w:sz w:val="28"/>
          <w:szCs w:val="28"/>
        </w:rPr>
        <w:t>убернатор области</w:t>
      </w:r>
      <w:r w:rsidR="00314A1C" w:rsidRPr="000D0C8C">
        <w:rPr>
          <w:rFonts w:ascii="Times New Roman" w:hAnsi="Times New Roman"/>
          <w:sz w:val="28"/>
          <w:szCs w:val="28"/>
        </w:rPr>
        <w:t xml:space="preserve">  </w:t>
      </w:r>
      <w:r w:rsidR="008C33F8" w:rsidRPr="000D0C8C">
        <w:rPr>
          <w:rFonts w:ascii="Times New Roman" w:hAnsi="Times New Roman"/>
          <w:sz w:val="28"/>
          <w:szCs w:val="28"/>
        </w:rPr>
        <w:t xml:space="preserve">                          </w:t>
      </w:r>
      <w:r w:rsidR="00F2575F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bookmarkStart w:id="1" w:name="_GoBack"/>
      <w:bookmarkEnd w:id="1"/>
      <w:r w:rsidR="00F2575F">
        <w:rPr>
          <w:rFonts w:ascii="Times New Roman" w:hAnsi="Times New Roman"/>
          <w:sz w:val="28"/>
          <w:szCs w:val="28"/>
        </w:rPr>
        <w:t xml:space="preserve">    </w:t>
      </w:r>
      <w:r w:rsidR="008C33F8" w:rsidRPr="000D0C8C">
        <w:rPr>
          <w:rFonts w:ascii="Times New Roman" w:hAnsi="Times New Roman"/>
          <w:sz w:val="28"/>
          <w:szCs w:val="28"/>
        </w:rPr>
        <w:t>Р.Э. Гольдштейн</w:t>
      </w:r>
      <w:bookmarkEnd w:id="0"/>
    </w:p>
    <w:sectPr w:rsidR="00495151" w:rsidRPr="000D0C8C" w:rsidSect="00DD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F0"/>
    <w:rsid w:val="000D0C8C"/>
    <w:rsid w:val="000E7E7F"/>
    <w:rsid w:val="000F447A"/>
    <w:rsid w:val="000F491F"/>
    <w:rsid w:val="00211F49"/>
    <w:rsid w:val="002134F0"/>
    <w:rsid w:val="002D1021"/>
    <w:rsid w:val="002D68B9"/>
    <w:rsid w:val="0030462A"/>
    <w:rsid w:val="00314A1C"/>
    <w:rsid w:val="00392005"/>
    <w:rsid w:val="003A52AA"/>
    <w:rsid w:val="0040229B"/>
    <w:rsid w:val="00420CE1"/>
    <w:rsid w:val="004667AA"/>
    <w:rsid w:val="00495151"/>
    <w:rsid w:val="004C0607"/>
    <w:rsid w:val="004C56F8"/>
    <w:rsid w:val="00612A65"/>
    <w:rsid w:val="00616CAB"/>
    <w:rsid w:val="0068224D"/>
    <w:rsid w:val="00712B94"/>
    <w:rsid w:val="00724322"/>
    <w:rsid w:val="008C33F8"/>
    <w:rsid w:val="008F207D"/>
    <w:rsid w:val="009279BC"/>
    <w:rsid w:val="00954A91"/>
    <w:rsid w:val="00A469B5"/>
    <w:rsid w:val="00A522F1"/>
    <w:rsid w:val="00A702DC"/>
    <w:rsid w:val="00B810D4"/>
    <w:rsid w:val="00C473E6"/>
    <w:rsid w:val="00CB7980"/>
    <w:rsid w:val="00D6220A"/>
    <w:rsid w:val="00DD3393"/>
    <w:rsid w:val="00DF4293"/>
    <w:rsid w:val="00E00F44"/>
    <w:rsid w:val="00E0769B"/>
    <w:rsid w:val="00E20653"/>
    <w:rsid w:val="00E449F5"/>
    <w:rsid w:val="00EA61A8"/>
    <w:rsid w:val="00F045B3"/>
    <w:rsid w:val="00F12E0F"/>
    <w:rsid w:val="00F2575F"/>
    <w:rsid w:val="00F4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8E63"/>
  <w15:docId w15:val="{62CEF159-8B43-4845-B12D-F0BE0C54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F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uvp_431-2</dc:creator>
  <cp:lastModifiedBy>Коряковцева Надежда Борисовна</cp:lastModifiedBy>
  <cp:revision>3</cp:revision>
  <cp:lastPrinted>2020-04-08T04:35:00Z</cp:lastPrinted>
  <dcterms:created xsi:type="dcterms:W3CDTF">2022-05-12T01:51:00Z</dcterms:created>
  <dcterms:modified xsi:type="dcterms:W3CDTF">2022-05-12T02:06:00Z</dcterms:modified>
</cp:coreProperties>
</file>